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F8" w:rsidRDefault="000B03B7" w:rsidP="000B03B7">
      <w:pPr>
        <w:spacing w:line="360" w:lineRule="auto"/>
        <w:rPr>
          <w:rFonts w:ascii="Arial" w:hAnsi="Arial"/>
        </w:rPr>
      </w:pPr>
      <w:r w:rsidRPr="00571CF2">
        <w:rPr>
          <w:rFonts w:ascii="Arial" w:hAnsi="Arial"/>
          <w:b/>
        </w:rPr>
        <w:t>GPE-KE-ME Calculations</w:t>
      </w:r>
      <w:r>
        <w:rPr>
          <w:rFonts w:ascii="Arial" w:hAnsi="Arial"/>
        </w:rPr>
        <w:t xml:space="preserve"> </w:t>
      </w:r>
      <w:r w:rsidR="00571CF2">
        <w:rPr>
          <w:rFonts w:ascii="Arial" w:hAnsi="Arial"/>
        </w:rPr>
        <w:tab/>
      </w:r>
      <w:r w:rsidR="00571CF2">
        <w:rPr>
          <w:rFonts w:ascii="Arial" w:hAnsi="Arial"/>
        </w:rPr>
        <w:tab/>
      </w:r>
      <w:r w:rsidR="00022862">
        <w:rPr>
          <w:rFonts w:ascii="Arial" w:hAnsi="Arial"/>
        </w:rPr>
        <w:t>Name ________________________</w:t>
      </w:r>
      <w:r w:rsidR="00571CF2">
        <w:rPr>
          <w:rFonts w:ascii="Arial" w:hAnsi="Arial"/>
        </w:rPr>
        <w:t>_____</w:t>
      </w:r>
      <w:proofErr w:type="gramStart"/>
      <w:r w:rsidR="00571CF2">
        <w:rPr>
          <w:rFonts w:ascii="Arial" w:hAnsi="Arial"/>
        </w:rPr>
        <w:t>_</w:t>
      </w:r>
      <w:r>
        <w:rPr>
          <w:rFonts w:ascii="Arial" w:hAnsi="Arial"/>
        </w:rPr>
        <w:t xml:space="preserve">  Period</w:t>
      </w:r>
      <w:proofErr w:type="gramEnd"/>
      <w:r>
        <w:rPr>
          <w:rFonts w:ascii="Arial" w:hAnsi="Arial"/>
        </w:rPr>
        <w:t xml:space="preserve"> </w:t>
      </w:r>
      <w:r w:rsidR="00022862">
        <w:rPr>
          <w:rFonts w:ascii="Arial" w:hAnsi="Arial"/>
        </w:rPr>
        <w:t>____</w:t>
      </w:r>
    </w:p>
    <w:p w:rsidR="00ED3CD5" w:rsidRDefault="00ED3CD5" w:rsidP="00ED3CD5">
      <w:pPr>
        <w:autoSpaceDE w:val="0"/>
        <w:autoSpaceDN w:val="0"/>
        <w:adjustRightInd w:val="0"/>
        <w:spacing w:line="288" w:lineRule="auto"/>
        <w:rPr>
          <w:rFonts w:ascii="Arial" w:hAnsi="Arial" w:cs="TimesNewRomanPSMT"/>
          <w:color w:val="000000"/>
        </w:rPr>
      </w:pPr>
      <w:r w:rsidRPr="002D113E">
        <w:rPr>
          <w:rFonts w:ascii="Arial" w:hAnsi="Arial" w:cs="TimesNewRomanPSMT"/>
          <w:color w:val="000000"/>
        </w:rPr>
        <w:t>1. What is the potential energy of a 2-kilogram potted plant that is on a 1</w:t>
      </w:r>
      <w:r>
        <w:rPr>
          <w:rFonts w:ascii="Arial" w:hAnsi="Arial" w:cs="TimesNewRomanPSMT"/>
          <w:color w:val="000000"/>
        </w:rPr>
        <w:t>.5</w:t>
      </w:r>
      <w:r w:rsidRPr="002D113E">
        <w:rPr>
          <w:rFonts w:ascii="Arial" w:hAnsi="Arial" w:cs="TimesNewRomanPSMT"/>
          <w:color w:val="000000"/>
        </w:rPr>
        <w:t xml:space="preserve"> m plant 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442"/>
        <w:gridCol w:w="2107"/>
        <w:gridCol w:w="3197"/>
        <w:gridCol w:w="1896"/>
      </w:tblGrid>
      <w:tr w:rsidR="000B03B7" w:rsidTr="005E118A">
        <w:trPr>
          <w:trHeight w:val="2240"/>
        </w:trPr>
        <w:tc>
          <w:tcPr>
            <w:tcW w:w="2590" w:type="dxa"/>
          </w:tcPr>
          <w:p w:rsidR="000B03B7" w:rsidRDefault="000B03B7" w:rsidP="005E118A">
            <w:pPr>
              <w:jc w:val="center"/>
            </w:pPr>
            <w:r>
              <w:t>Given</w:t>
            </w:r>
          </w:p>
        </w:tc>
        <w:tc>
          <w:tcPr>
            <w:tcW w:w="1635" w:type="dxa"/>
          </w:tcPr>
          <w:p w:rsidR="000B03B7" w:rsidRDefault="000B03B7" w:rsidP="005E118A">
            <w:pPr>
              <w:jc w:val="center"/>
            </w:pPr>
            <w:r>
              <w:t>Unknown</w:t>
            </w:r>
          </w:p>
        </w:tc>
        <w:tc>
          <w:tcPr>
            <w:tcW w:w="2813" w:type="dxa"/>
          </w:tcPr>
          <w:p w:rsidR="000B03B7" w:rsidRDefault="000B03B7" w:rsidP="005E118A">
            <w:pPr>
              <w:jc w:val="center"/>
            </w:pPr>
            <w:r>
              <w:t>Equation</w:t>
            </w:r>
          </w:p>
        </w:tc>
        <w:tc>
          <w:tcPr>
            <w:tcW w:w="4590" w:type="dxa"/>
          </w:tcPr>
          <w:p w:rsidR="000B03B7" w:rsidRDefault="000B03B7" w:rsidP="005E118A">
            <w:pPr>
              <w:jc w:val="center"/>
            </w:pPr>
            <w:r>
              <w:t>Substitute</w:t>
            </w:r>
          </w:p>
        </w:tc>
        <w:tc>
          <w:tcPr>
            <w:tcW w:w="2677" w:type="dxa"/>
          </w:tcPr>
          <w:p w:rsidR="000B03B7" w:rsidRDefault="000B03B7" w:rsidP="005E118A">
            <w:pPr>
              <w:jc w:val="center"/>
            </w:pPr>
            <w:r>
              <w:t>Solve</w:t>
            </w:r>
          </w:p>
        </w:tc>
      </w:tr>
    </w:tbl>
    <w:p w:rsidR="00ED3CD5" w:rsidRPr="002D113E" w:rsidRDefault="00ED3CD5" w:rsidP="00ED3CD5">
      <w:pPr>
        <w:autoSpaceDE w:val="0"/>
        <w:autoSpaceDN w:val="0"/>
        <w:adjustRightInd w:val="0"/>
        <w:spacing w:line="288" w:lineRule="auto"/>
        <w:rPr>
          <w:rFonts w:ascii="Arial" w:hAnsi="Arial" w:cs="Arial-BoldMT"/>
          <w:bCs/>
          <w:color w:val="FFFFFF"/>
        </w:rPr>
      </w:pPr>
      <w:r w:rsidRPr="002D113E">
        <w:rPr>
          <w:rFonts w:ascii="Arial" w:hAnsi="Arial" w:cs="TimesNewRomanPSMT"/>
          <w:color w:val="000000"/>
        </w:rPr>
        <w:t xml:space="preserve">2. What is the kinetic energy of a 3-kilogram ball that is rolling at 2 meters per second? </w:t>
      </w:r>
      <w:r w:rsidRPr="002D113E">
        <w:rPr>
          <w:rFonts w:ascii="Arial" w:hAnsi="Arial" w:cs="Arial-BoldMT"/>
          <w:bCs/>
          <w:color w:val="FFFFFF"/>
        </w:rPr>
        <w:t>3.2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442"/>
        <w:gridCol w:w="2107"/>
        <w:gridCol w:w="3197"/>
        <w:gridCol w:w="1896"/>
      </w:tblGrid>
      <w:tr w:rsidR="000B03B7" w:rsidTr="005E118A">
        <w:trPr>
          <w:trHeight w:val="2240"/>
        </w:trPr>
        <w:tc>
          <w:tcPr>
            <w:tcW w:w="2590" w:type="dxa"/>
          </w:tcPr>
          <w:p w:rsidR="000B03B7" w:rsidRDefault="000B03B7" w:rsidP="005E118A">
            <w:pPr>
              <w:jc w:val="center"/>
            </w:pPr>
            <w:r>
              <w:t>Given</w:t>
            </w:r>
          </w:p>
        </w:tc>
        <w:tc>
          <w:tcPr>
            <w:tcW w:w="1635" w:type="dxa"/>
          </w:tcPr>
          <w:p w:rsidR="000B03B7" w:rsidRDefault="000B03B7" w:rsidP="005E118A">
            <w:pPr>
              <w:jc w:val="center"/>
            </w:pPr>
            <w:r>
              <w:t>Unknown</w:t>
            </w:r>
          </w:p>
        </w:tc>
        <w:tc>
          <w:tcPr>
            <w:tcW w:w="2813" w:type="dxa"/>
          </w:tcPr>
          <w:p w:rsidR="000B03B7" w:rsidRDefault="000B03B7" w:rsidP="005E118A">
            <w:pPr>
              <w:jc w:val="center"/>
            </w:pPr>
            <w:r>
              <w:t>Equation</w:t>
            </w:r>
          </w:p>
        </w:tc>
        <w:tc>
          <w:tcPr>
            <w:tcW w:w="4590" w:type="dxa"/>
          </w:tcPr>
          <w:p w:rsidR="000B03B7" w:rsidRDefault="000B03B7" w:rsidP="005E118A">
            <w:pPr>
              <w:jc w:val="center"/>
            </w:pPr>
            <w:r>
              <w:t>Substitute</w:t>
            </w:r>
          </w:p>
        </w:tc>
        <w:tc>
          <w:tcPr>
            <w:tcW w:w="2677" w:type="dxa"/>
          </w:tcPr>
          <w:p w:rsidR="000B03B7" w:rsidRDefault="000B03B7" w:rsidP="005E118A">
            <w:pPr>
              <w:jc w:val="center"/>
            </w:pPr>
            <w:r>
              <w:t>Solve</w:t>
            </w:r>
          </w:p>
        </w:tc>
      </w:tr>
    </w:tbl>
    <w:p w:rsidR="00ED3CD5" w:rsidRPr="002D113E" w:rsidRDefault="00ED3CD5" w:rsidP="00ED3CD5">
      <w:pPr>
        <w:autoSpaceDE w:val="0"/>
        <w:autoSpaceDN w:val="0"/>
        <w:adjustRightInd w:val="0"/>
        <w:spacing w:line="288" w:lineRule="auto"/>
        <w:ind w:left="720" w:hanging="720"/>
        <w:rPr>
          <w:rFonts w:ascii="Arial" w:hAnsi="Arial" w:cs="TimesNewRomanPSMT"/>
          <w:color w:val="000000"/>
        </w:rPr>
      </w:pPr>
      <w:r w:rsidRPr="002D113E">
        <w:rPr>
          <w:rFonts w:ascii="Arial" w:hAnsi="Arial" w:cs="TimesNewRomanPSMT"/>
          <w:color w:val="000000"/>
        </w:rPr>
        <w:t xml:space="preserve">3. The </w:t>
      </w:r>
      <w:r w:rsidR="00561328">
        <w:rPr>
          <w:rFonts w:ascii="Arial" w:hAnsi="Arial" w:cs="TimesNewRomanPSMT"/>
          <w:color w:val="000000"/>
        </w:rPr>
        <w:t xml:space="preserve">gravitational </w:t>
      </w:r>
      <w:r w:rsidRPr="002D113E">
        <w:rPr>
          <w:rFonts w:ascii="Arial" w:hAnsi="Arial" w:cs="TimesNewRomanPSMT"/>
          <w:color w:val="000000"/>
        </w:rPr>
        <w:t>potential energy of an apple is 6.00 joules. The apple is 3.00-meters high. What is the mass of the apple?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442"/>
        <w:gridCol w:w="2107"/>
        <w:gridCol w:w="3197"/>
        <w:gridCol w:w="1896"/>
      </w:tblGrid>
      <w:tr w:rsidR="000B03B7" w:rsidTr="005E118A">
        <w:trPr>
          <w:trHeight w:val="2240"/>
        </w:trPr>
        <w:tc>
          <w:tcPr>
            <w:tcW w:w="2590" w:type="dxa"/>
          </w:tcPr>
          <w:p w:rsidR="000B03B7" w:rsidRDefault="000B03B7" w:rsidP="005E118A">
            <w:pPr>
              <w:jc w:val="center"/>
            </w:pPr>
            <w:r>
              <w:t>Given</w:t>
            </w:r>
          </w:p>
        </w:tc>
        <w:tc>
          <w:tcPr>
            <w:tcW w:w="1635" w:type="dxa"/>
          </w:tcPr>
          <w:p w:rsidR="000B03B7" w:rsidRDefault="000B03B7" w:rsidP="005E118A">
            <w:pPr>
              <w:jc w:val="center"/>
            </w:pPr>
            <w:r>
              <w:t>Unknown</w:t>
            </w:r>
          </w:p>
        </w:tc>
        <w:tc>
          <w:tcPr>
            <w:tcW w:w="2813" w:type="dxa"/>
          </w:tcPr>
          <w:p w:rsidR="000B03B7" w:rsidRDefault="000B03B7" w:rsidP="005E118A">
            <w:pPr>
              <w:jc w:val="center"/>
            </w:pPr>
            <w:r>
              <w:t>Equation</w:t>
            </w:r>
          </w:p>
        </w:tc>
        <w:tc>
          <w:tcPr>
            <w:tcW w:w="4590" w:type="dxa"/>
          </w:tcPr>
          <w:p w:rsidR="000B03B7" w:rsidRDefault="000B03B7" w:rsidP="005E118A">
            <w:pPr>
              <w:jc w:val="center"/>
            </w:pPr>
            <w:r>
              <w:t>Substitute</w:t>
            </w:r>
          </w:p>
        </w:tc>
        <w:tc>
          <w:tcPr>
            <w:tcW w:w="2677" w:type="dxa"/>
          </w:tcPr>
          <w:p w:rsidR="000B03B7" w:rsidRDefault="000B03B7" w:rsidP="005E118A">
            <w:pPr>
              <w:jc w:val="center"/>
            </w:pPr>
            <w:r>
              <w:t>Solve</w:t>
            </w:r>
          </w:p>
        </w:tc>
      </w:tr>
    </w:tbl>
    <w:p w:rsidR="00ED3CD5" w:rsidRPr="002D113E" w:rsidRDefault="00F42E16" w:rsidP="00ED3CD5">
      <w:pPr>
        <w:autoSpaceDE w:val="0"/>
        <w:autoSpaceDN w:val="0"/>
        <w:adjustRightInd w:val="0"/>
        <w:spacing w:line="288" w:lineRule="auto"/>
        <w:ind w:left="720" w:hanging="720"/>
        <w:rPr>
          <w:rFonts w:ascii="Arial" w:hAnsi="Arial" w:cs="TimesNewRomanPSMT"/>
          <w:color w:val="000000"/>
        </w:rPr>
      </w:pPr>
      <w:bookmarkStart w:id="0" w:name="_GoBack"/>
      <w:r>
        <w:rPr>
          <w:rFonts w:ascii="Arial" w:hAnsi="Arial" w:cs="TimesNewRomanPS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1247179</wp:posOffset>
                </wp:positionV>
                <wp:extent cx="6672058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20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66F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8.2pt" to="525.3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x7zQEAAAMEAAAOAAAAZHJzL2Uyb0RvYy54bWysU02P0zAQvSPxHyzfadJKW1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  <w:bookmarkEnd w:id="0"/>
      <w:r w:rsidR="00ED3CD5" w:rsidRPr="002D113E">
        <w:rPr>
          <w:rFonts w:ascii="Arial" w:hAnsi="Arial" w:cs="TimesNewRomanPSMT"/>
          <w:color w:val="000000"/>
        </w:rPr>
        <w:t xml:space="preserve">4. Determine the amount of </w:t>
      </w:r>
      <w:r w:rsidR="00FD7983">
        <w:rPr>
          <w:rFonts w:ascii="Arial" w:hAnsi="Arial" w:cs="TimesNewRomanPSMT"/>
          <w:color w:val="000000"/>
        </w:rPr>
        <w:t xml:space="preserve">gravitational </w:t>
      </w:r>
      <w:r w:rsidR="00ED3CD5" w:rsidRPr="002D113E">
        <w:rPr>
          <w:rFonts w:ascii="Arial" w:hAnsi="Arial" w:cs="TimesNewRomanPSMT"/>
          <w:color w:val="000000"/>
        </w:rPr>
        <w:t xml:space="preserve">potential energy of a 5-newton book that is moved to </w:t>
      </w:r>
      <w:r w:rsidR="00ED3CD5">
        <w:rPr>
          <w:rFonts w:ascii="Arial" w:hAnsi="Arial" w:cs="TimesNewRomanPSMT"/>
          <w:color w:val="000000"/>
        </w:rPr>
        <w:t>a 1.5 meter shelf on a bookcase.</w:t>
      </w:r>
      <w:r w:rsidR="00EC6502">
        <w:rPr>
          <w:rFonts w:ascii="Arial" w:hAnsi="Arial" w:cs="TimesNewRomanPSMT"/>
          <w:color w:val="000000"/>
        </w:rPr>
        <w:t xml:space="preserve">  (HINT: Use weight to </w:t>
      </w:r>
      <w:proofErr w:type="gramStart"/>
      <w:r w:rsidR="00EC6502">
        <w:rPr>
          <w:rFonts w:ascii="Arial" w:hAnsi="Arial" w:cs="TimesNewRomanPSMT"/>
          <w:color w:val="000000"/>
        </w:rPr>
        <w:t>find  mass</w:t>
      </w:r>
      <w:proofErr w:type="gramEnd"/>
      <w:r w:rsidR="00EC6502">
        <w:rPr>
          <w:rFonts w:ascii="Arial" w:hAnsi="Arial" w:cs="TimesNewRomanPSMT"/>
          <w:color w:val="000000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443"/>
        <w:gridCol w:w="2107"/>
        <w:gridCol w:w="3197"/>
        <w:gridCol w:w="1896"/>
      </w:tblGrid>
      <w:tr w:rsidR="000B03B7" w:rsidTr="000B03B7">
        <w:trPr>
          <w:trHeight w:val="2240"/>
        </w:trPr>
        <w:tc>
          <w:tcPr>
            <w:tcW w:w="1903" w:type="dxa"/>
          </w:tcPr>
          <w:p w:rsidR="000B03B7" w:rsidRDefault="000B03B7" w:rsidP="005E118A">
            <w:pPr>
              <w:jc w:val="center"/>
            </w:pPr>
            <w:r>
              <w:t>Given</w:t>
            </w:r>
          </w:p>
        </w:tc>
        <w:tc>
          <w:tcPr>
            <w:tcW w:w="1454" w:type="dxa"/>
          </w:tcPr>
          <w:p w:rsidR="000B03B7" w:rsidRDefault="000B03B7" w:rsidP="005E118A">
            <w:pPr>
              <w:jc w:val="center"/>
            </w:pPr>
            <w:r>
              <w:t>Unknown</w:t>
            </w:r>
          </w:p>
        </w:tc>
        <w:tc>
          <w:tcPr>
            <w:tcW w:w="2149" w:type="dxa"/>
          </w:tcPr>
          <w:p w:rsidR="000B03B7" w:rsidRDefault="000B03B7" w:rsidP="005E118A">
            <w:pPr>
              <w:jc w:val="center"/>
            </w:pPr>
            <w:r>
              <w:t>Equation</w:t>
            </w:r>
          </w:p>
        </w:tc>
        <w:tc>
          <w:tcPr>
            <w:tcW w:w="3280" w:type="dxa"/>
          </w:tcPr>
          <w:p w:rsidR="000B03B7" w:rsidRDefault="000B03B7" w:rsidP="005E118A">
            <w:pPr>
              <w:jc w:val="center"/>
            </w:pPr>
            <w:r>
              <w:t>Substitute</w:t>
            </w:r>
          </w:p>
        </w:tc>
        <w:tc>
          <w:tcPr>
            <w:tcW w:w="1942" w:type="dxa"/>
          </w:tcPr>
          <w:p w:rsidR="000B03B7" w:rsidRDefault="000B03B7" w:rsidP="005E118A">
            <w:pPr>
              <w:jc w:val="center"/>
            </w:pPr>
            <w:r>
              <w:t>Solve</w:t>
            </w:r>
          </w:p>
        </w:tc>
      </w:tr>
    </w:tbl>
    <w:p w:rsidR="000B03B7" w:rsidRPr="002D113E" w:rsidRDefault="000B03B7" w:rsidP="000B03B7">
      <w:pPr>
        <w:autoSpaceDE w:val="0"/>
        <w:autoSpaceDN w:val="0"/>
        <w:adjustRightInd w:val="0"/>
        <w:spacing w:line="288" w:lineRule="auto"/>
        <w:rPr>
          <w:rFonts w:ascii="Arial" w:hAnsi="Arial" w:cs="TimesNewRomanPSMT"/>
          <w:color w:val="000000"/>
        </w:rPr>
      </w:pPr>
      <w:r>
        <w:rPr>
          <w:rFonts w:ascii="Arial" w:hAnsi="Arial" w:cs="TimesNewRomanPSMT"/>
          <w:color w:val="000000"/>
        </w:rPr>
        <w:t>5</w:t>
      </w:r>
      <w:r w:rsidRPr="002D113E">
        <w:rPr>
          <w:rFonts w:ascii="Arial" w:hAnsi="Arial" w:cs="TimesNewRomanPSMT"/>
          <w:color w:val="000000"/>
        </w:rPr>
        <w:t xml:space="preserve">. What is the velocity of </w:t>
      </w:r>
      <w:proofErr w:type="gramStart"/>
      <w:r w:rsidRPr="002D113E">
        <w:rPr>
          <w:rFonts w:ascii="Arial" w:hAnsi="Arial" w:cs="TimesNewRomanPSMT"/>
          <w:color w:val="000000"/>
        </w:rPr>
        <w:t>an</w:t>
      </w:r>
      <w:proofErr w:type="gramEnd"/>
      <w:r w:rsidRPr="002D113E">
        <w:rPr>
          <w:rFonts w:ascii="Arial" w:hAnsi="Arial" w:cs="TimesNewRomanPSMT"/>
          <w:color w:val="000000"/>
        </w:rPr>
        <w:t xml:space="preserve"> 500-kilogram elevator that has 4,000 joules of energy?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443"/>
        <w:gridCol w:w="2107"/>
        <w:gridCol w:w="3197"/>
        <w:gridCol w:w="1896"/>
      </w:tblGrid>
      <w:tr w:rsidR="000B03B7" w:rsidTr="005E118A">
        <w:trPr>
          <w:trHeight w:val="2240"/>
        </w:trPr>
        <w:tc>
          <w:tcPr>
            <w:tcW w:w="1903" w:type="dxa"/>
          </w:tcPr>
          <w:p w:rsidR="000B03B7" w:rsidRDefault="000B03B7" w:rsidP="005E118A">
            <w:pPr>
              <w:jc w:val="center"/>
            </w:pPr>
            <w:r>
              <w:t>Given</w:t>
            </w:r>
          </w:p>
        </w:tc>
        <w:tc>
          <w:tcPr>
            <w:tcW w:w="1454" w:type="dxa"/>
          </w:tcPr>
          <w:p w:rsidR="000B03B7" w:rsidRDefault="000B03B7" w:rsidP="005E118A">
            <w:pPr>
              <w:jc w:val="center"/>
            </w:pPr>
            <w:r>
              <w:t>Unknown</w:t>
            </w:r>
          </w:p>
        </w:tc>
        <w:tc>
          <w:tcPr>
            <w:tcW w:w="2149" w:type="dxa"/>
          </w:tcPr>
          <w:p w:rsidR="000B03B7" w:rsidRDefault="000B03B7" w:rsidP="005E118A">
            <w:pPr>
              <w:jc w:val="center"/>
            </w:pPr>
            <w:r>
              <w:t>Equation</w:t>
            </w:r>
          </w:p>
        </w:tc>
        <w:tc>
          <w:tcPr>
            <w:tcW w:w="3280" w:type="dxa"/>
          </w:tcPr>
          <w:p w:rsidR="000B03B7" w:rsidRDefault="000B03B7" w:rsidP="005E118A">
            <w:pPr>
              <w:jc w:val="center"/>
            </w:pPr>
            <w:r>
              <w:t>Substitute</w:t>
            </w:r>
          </w:p>
        </w:tc>
        <w:tc>
          <w:tcPr>
            <w:tcW w:w="1942" w:type="dxa"/>
          </w:tcPr>
          <w:p w:rsidR="000B03B7" w:rsidRDefault="000B03B7" w:rsidP="005E118A">
            <w:pPr>
              <w:jc w:val="center"/>
            </w:pPr>
            <w:r>
              <w:t>Solve</w:t>
            </w:r>
          </w:p>
        </w:tc>
      </w:tr>
    </w:tbl>
    <w:p w:rsidR="000B03B7" w:rsidRDefault="000B03B7">
      <w:pPr>
        <w:rPr>
          <w:rFonts w:ascii="Arial" w:hAnsi="Arial" w:cs="TimesNewRomanPSMT"/>
          <w:color w:val="000000"/>
        </w:rPr>
      </w:pPr>
      <w:r>
        <w:rPr>
          <w:rFonts w:ascii="Arial" w:hAnsi="Arial" w:cs="TimesNewRomanPSMT"/>
          <w:color w:val="000000"/>
        </w:rPr>
        <w:br w:type="page"/>
      </w:r>
    </w:p>
    <w:p w:rsidR="000B03B7" w:rsidRPr="002D113E" w:rsidRDefault="000B03B7" w:rsidP="000B03B7">
      <w:pPr>
        <w:autoSpaceDE w:val="0"/>
        <w:autoSpaceDN w:val="0"/>
        <w:adjustRightInd w:val="0"/>
        <w:spacing w:line="288" w:lineRule="auto"/>
        <w:rPr>
          <w:rFonts w:ascii="Arial" w:hAnsi="Arial" w:cs="TimesNewRomanPSMT"/>
          <w:color w:val="000000"/>
        </w:rPr>
      </w:pPr>
      <w:r>
        <w:rPr>
          <w:rFonts w:ascii="Arial" w:hAnsi="Arial" w:cs="TimesNewRomanPSMT"/>
          <w:color w:val="000000"/>
        </w:rPr>
        <w:lastRenderedPageBreak/>
        <w:t xml:space="preserve">6. </w:t>
      </w:r>
      <w:r w:rsidRPr="002D113E">
        <w:rPr>
          <w:rFonts w:ascii="Arial" w:hAnsi="Arial" w:cs="TimesNewRomanPSMT"/>
          <w:color w:val="000000"/>
        </w:rPr>
        <w:t xml:space="preserve">What is the </w:t>
      </w:r>
      <w:r w:rsidR="00CA7EFB">
        <w:rPr>
          <w:rFonts w:ascii="Arial" w:hAnsi="Arial" w:cs="TimesNewRomanPSMT"/>
          <w:color w:val="000000"/>
        </w:rPr>
        <w:t xml:space="preserve">gravitational </w:t>
      </w:r>
      <w:r w:rsidRPr="002D113E">
        <w:rPr>
          <w:rFonts w:ascii="Arial" w:hAnsi="Arial" w:cs="TimesNewRomanPSMT"/>
          <w:color w:val="000000"/>
        </w:rPr>
        <w:t>potential energy of a 3 kilogram-ball that is on the ground?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442"/>
        <w:gridCol w:w="2107"/>
        <w:gridCol w:w="3197"/>
        <w:gridCol w:w="1896"/>
      </w:tblGrid>
      <w:tr w:rsidR="000B03B7" w:rsidTr="005E118A">
        <w:trPr>
          <w:trHeight w:val="2240"/>
        </w:trPr>
        <w:tc>
          <w:tcPr>
            <w:tcW w:w="2590" w:type="dxa"/>
          </w:tcPr>
          <w:p w:rsidR="000B03B7" w:rsidRDefault="000B03B7" w:rsidP="005E118A">
            <w:pPr>
              <w:jc w:val="center"/>
            </w:pPr>
            <w:r>
              <w:t>Given</w:t>
            </w:r>
          </w:p>
        </w:tc>
        <w:tc>
          <w:tcPr>
            <w:tcW w:w="1635" w:type="dxa"/>
          </w:tcPr>
          <w:p w:rsidR="000B03B7" w:rsidRDefault="000B03B7" w:rsidP="005E118A">
            <w:pPr>
              <w:jc w:val="center"/>
            </w:pPr>
            <w:r>
              <w:t>Unknown</w:t>
            </w:r>
          </w:p>
        </w:tc>
        <w:tc>
          <w:tcPr>
            <w:tcW w:w="2813" w:type="dxa"/>
          </w:tcPr>
          <w:p w:rsidR="000B03B7" w:rsidRDefault="000B03B7" w:rsidP="005E118A">
            <w:pPr>
              <w:jc w:val="center"/>
            </w:pPr>
            <w:r>
              <w:t>Equation</w:t>
            </w:r>
          </w:p>
        </w:tc>
        <w:tc>
          <w:tcPr>
            <w:tcW w:w="4590" w:type="dxa"/>
          </w:tcPr>
          <w:p w:rsidR="000B03B7" w:rsidRDefault="000B03B7" w:rsidP="005E118A">
            <w:pPr>
              <w:jc w:val="center"/>
            </w:pPr>
            <w:r>
              <w:t>Substitute</w:t>
            </w:r>
          </w:p>
        </w:tc>
        <w:tc>
          <w:tcPr>
            <w:tcW w:w="2677" w:type="dxa"/>
          </w:tcPr>
          <w:p w:rsidR="000B03B7" w:rsidRDefault="000B03B7" w:rsidP="005E118A">
            <w:pPr>
              <w:jc w:val="center"/>
            </w:pPr>
            <w:r>
              <w:t>Solve</w:t>
            </w:r>
          </w:p>
        </w:tc>
      </w:tr>
    </w:tbl>
    <w:p w:rsidR="00ED3CD5" w:rsidRPr="002D113E" w:rsidRDefault="000B03B7" w:rsidP="003316EA">
      <w:pPr>
        <w:autoSpaceDE w:val="0"/>
        <w:autoSpaceDN w:val="0"/>
        <w:adjustRightInd w:val="0"/>
        <w:ind w:left="288" w:hanging="288"/>
        <w:rPr>
          <w:rFonts w:ascii="Arial" w:hAnsi="Arial" w:cs="TimesNewRomanPSMT"/>
          <w:color w:val="000000"/>
        </w:rPr>
      </w:pPr>
      <w:r>
        <w:rPr>
          <w:rFonts w:ascii="Arial" w:hAnsi="Arial" w:cs="TimesNewRomanPSMT"/>
          <w:color w:val="000000"/>
        </w:rPr>
        <w:t xml:space="preserve">7. </w:t>
      </w:r>
      <w:r w:rsidR="00ED3CD5" w:rsidRPr="002D113E">
        <w:rPr>
          <w:rFonts w:ascii="Arial" w:hAnsi="Arial" w:cs="TimesNewRomanPSMT"/>
          <w:color w:val="000000"/>
        </w:rPr>
        <w:t xml:space="preserve">You are on roller blades on top of a small hill. Your </w:t>
      </w:r>
      <w:r w:rsidR="0032707C">
        <w:rPr>
          <w:rFonts w:ascii="Arial" w:hAnsi="Arial" w:cs="TimesNewRomanPSMT"/>
          <w:color w:val="000000"/>
        </w:rPr>
        <w:t xml:space="preserve">gravitational </w:t>
      </w:r>
      <w:r w:rsidR="00ED3CD5" w:rsidRPr="002D113E">
        <w:rPr>
          <w:rFonts w:ascii="Arial" w:hAnsi="Arial" w:cs="TimesNewRomanPSMT"/>
          <w:color w:val="000000"/>
        </w:rPr>
        <w:t>poten</w:t>
      </w:r>
      <w:r w:rsidR="00ED3CD5">
        <w:rPr>
          <w:rFonts w:ascii="Arial" w:hAnsi="Arial" w:cs="TimesNewRomanPSMT"/>
          <w:color w:val="000000"/>
        </w:rPr>
        <w:t>tial energy is equal to 1</w:t>
      </w:r>
      <w:r w:rsidR="0032707C">
        <w:rPr>
          <w:rFonts w:ascii="Arial" w:hAnsi="Arial" w:cs="TimesNewRomanPSMT"/>
          <w:color w:val="000000"/>
        </w:rPr>
        <w:t>,000</w:t>
      </w:r>
      <w:r w:rsidR="00ED3CD5" w:rsidRPr="002D113E">
        <w:rPr>
          <w:rFonts w:ascii="Arial" w:hAnsi="Arial" w:cs="TimesNewRomanPSMT"/>
          <w:color w:val="000000"/>
        </w:rPr>
        <w:t xml:space="preserve"> joules. The last time</w:t>
      </w:r>
      <w:r w:rsidR="00ED3CD5">
        <w:rPr>
          <w:rFonts w:ascii="Arial" w:hAnsi="Arial" w:cs="TimesNewRomanPSMT"/>
          <w:color w:val="000000"/>
        </w:rPr>
        <w:t xml:space="preserve"> </w:t>
      </w:r>
      <w:r w:rsidR="0032707C">
        <w:rPr>
          <w:rFonts w:ascii="Arial" w:hAnsi="Arial" w:cs="TimesNewRomanPSMT"/>
          <w:color w:val="000000"/>
        </w:rPr>
        <w:t>you checked your mass was 60</w:t>
      </w:r>
      <w:r w:rsidR="00ED3CD5" w:rsidRPr="002D113E">
        <w:rPr>
          <w:rFonts w:ascii="Arial" w:hAnsi="Arial" w:cs="TimesNewRomanPSMT"/>
          <w:color w:val="000000"/>
        </w:rPr>
        <w:t xml:space="preserve"> kilograms.</w:t>
      </w:r>
    </w:p>
    <w:p w:rsidR="00ED3CD5" w:rsidRDefault="00ED3CD5" w:rsidP="00ED3CD5">
      <w:pPr>
        <w:autoSpaceDE w:val="0"/>
        <w:autoSpaceDN w:val="0"/>
        <w:adjustRightInd w:val="0"/>
        <w:spacing w:line="288" w:lineRule="auto"/>
        <w:rPr>
          <w:rFonts w:ascii="Arial" w:hAnsi="Arial" w:cs="TimesNewRomanPSMT"/>
          <w:color w:val="000000"/>
        </w:rPr>
      </w:pPr>
      <w:r>
        <w:rPr>
          <w:rFonts w:ascii="Arial" w:hAnsi="Arial" w:cs="TimesNewRomanPSMT"/>
          <w:color w:val="000000"/>
        </w:rPr>
        <w:tab/>
      </w:r>
      <w:r w:rsidRPr="002D113E">
        <w:rPr>
          <w:rFonts w:ascii="Arial" w:hAnsi="Arial" w:cs="TimesNewRomanPSMT"/>
          <w:color w:val="000000"/>
        </w:rPr>
        <w:t xml:space="preserve">a. What is your weight in </w:t>
      </w:r>
      <w:proofErr w:type="spellStart"/>
      <w:r w:rsidRPr="002D113E">
        <w:rPr>
          <w:rFonts w:ascii="Arial" w:hAnsi="Arial" w:cs="TimesNewRomanPSMT"/>
          <w:color w:val="000000"/>
        </w:rPr>
        <w:t>newtons</w:t>
      </w:r>
      <w:proofErr w:type="spellEnd"/>
      <w:r w:rsidRPr="002D113E">
        <w:rPr>
          <w:rFonts w:ascii="Arial" w:hAnsi="Arial" w:cs="TimesNewRomanPSMT"/>
          <w:color w:val="00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442"/>
        <w:gridCol w:w="2107"/>
        <w:gridCol w:w="3197"/>
        <w:gridCol w:w="1896"/>
      </w:tblGrid>
      <w:tr w:rsidR="000B03B7" w:rsidTr="005E118A">
        <w:trPr>
          <w:trHeight w:val="2240"/>
        </w:trPr>
        <w:tc>
          <w:tcPr>
            <w:tcW w:w="2590" w:type="dxa"/>
          </w:tcPr>
          <w:p w:rsidR="000B03B7" w:rsidRDefault="000B03B7" w:rsidP="005E118A">
            <w:pPr>
              <w:jc w:val="center"/>
            </w:pPr>
            <w:r>
              <w:t>Given</w:t>
            </w:r>
          </w:p>
        </w:tc>
        <w:tc>
          <w:tcPr>
            <w:tcW w:w="1635" w:type="dxa"/>
          </w:tcPr>
          <w:p w:rsidR="000B03B7" w:rsidRDefault="000B03B7" w:rsidP="005E118A">
            <w:pPr>
              <w:jc w:val="center"/>
            </w:pPr>
            <w:r>
              <w:t>Unknown</w:t>
            </w:r>
          </w:p>
        </w:tc>
        <w:tc>
          <w:tcPr>
            <w:tcW w:w="2813" w:type="dxa"/>
          </w:tcPr>
          <w:p w:rsidR="000B03B7" w:rsidRDefault="000B03B7" w:rsidP="003316EA">
            <w:pPr>
              <w:ind w:left="432" w:hanging="432"/>
              <w:jc w:val="center"/>
            </w:pPr>
            <w:r>
              <w:t>Equation</w:t>
            </w:r>
          </w:p>
        </w:tc>
        <w:tc>
          <w:tcPr>
            <w:tcW w:w="4590" w:type="dxa"/>
          </w:tcPr>
          <w:p w:rsidR="000B03B7" w:rsidRDefault="000B03B7" w:rsidP="005E118A">
            <w:pPr>
              <w:jc w:val="center"/>
            </w:pPr>
            <w:r>
              <w:t>Substitute</w:t>
            </w:r>
          </w:p>
        </w:tc>
        <w:tc>
          <w:tcPr>
            <w:tcW w:w="2677" w:type="dxa"/>
          </w:tcPr>
          <w:p w:rsidR="000B03B7" w:rsidRDefault="000B03B7" w:rsidP="005E118A">
            <w:pPr>
              <w:jc w:val="center"/>
            </w:pPr>
            <w:r>
              <w:t>Solve</w:t>
            </w:r>
          </w:p>
        </w:tc>
      </w:tr>
    </w:tbl>
    <w:p w:rsidR="00ED3CD5" w:rsidRPr="002D113E" w:rsidRDefault="00ED3CD5" w:rsidP="00ED3CD5">
      <w:pPr>
        <w:autoSpaceDE w:val="0"/>
        <w:autoSpaceDN w:val="0"/>
        <w:adjustRightInd w:val="0"/>
        <w:spacing w:line="288" w:lineRule="auto"/>
        <w:rPr>
          <w:rFonts w:ascii="Arial" w:hAnsi="Arial" w:cs="TimesNewRomanPSMT"/>
          <w:color w:val="000000"/>
        </w:rPr>
      </w:pPr>
      <w:r>
        <w:rPr>
          <w:rFonts w:ascii="Arial" w:hAnsi="Arial" w:cs="TimesNewRomanPSMT"/>
          <w:color w:val="000000"/>
        </w:rPr>
        <w:tab/>
      </w:r>
      <w:r w:rsidRPr="002D113E">
        <w:rPr>
          <w:rFonts w:ascii="Arial" w:hAnsi="Arial" w:cs="TimesNewRomanPSMT"/>
          <w:color w:val="000000"/>
        </w:rPr>
        <w:t>b. What is the height of the hill?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442"/>
        <w:gridCol w:w="2107"/>
        <w:gridCol w:w="3197"/>
        <w:gridCol w:w="1896"/>
      </w:tblGrid>
      <w:tr w:rsidR="000B03B7" w:rsidTr="005E118A">
        <w:trPr>
          <w:trHeight w:val="2240"/>
        </w:trPr>
        <w:tc>
          <w:tcPr>
            <w:tcW w:w="2590" w:type="dxa"/>
          </w:tcPr>
          <w:p w:rsidR="000B03B7" w:rsidRDefault="000B03B7" w:rsidP="005E118A">
            <w:pPr>
              <w:jc w:val="center"/>
            </w:pPr>
            <w:r>
              <w:t>Given</w:t>
            </w:r>
          </w:p>
        </w:tc>
        <w:tc>
          <w:tcPr>
            <w:tcW w:w="1635" w:type="dxa"/>
          </w:tcPr>
          <w:p w:rsidR="000B03B7" w:rsidRDefault="000B03B7" w:rsidP="005E118A">
            <w:pPr>
              <w:jc w:val="center"/>
            </w:pPr>
            <w:r>
              <w:t>Unknown</w:t>
            </w:r>
          </w:p>
        </w:tc>
        <w:tc>
          <w:tcPr>
            <w:tcW w:w="2813" w:type="dxa"/>
          </w:tcPr>
          <w:p w:rsidR="000B03B7" w:rsidRDefault="000B03B7" w:rsidP="005E118A">
            <w:pPr>
              <w:jc w:val="center"/>
            </w:pPr>
            <w:r>
              <w:t>Equation</w:t>
            </w:r>
          </w:p>
        </w:tc>
        <w:tc>
          <w:tcPr>
            <w:tcW w:w="4590" w:type="dxa"/>
          </w:tcPr>
          <w:p w:rsidR="000B03B7" w:rsidRDefault="000B03B7" w:rsidP="005E118A">
            <w:pPr>
              <w:jc w:val="center"/>
            </w:pPr>
            <w:r>
              <w:t>Substitute</w:t>
            </w:r>
          </w:p>
        </w:tc>
        <w:tc>
          <w:tcPr>
            <w:tcW w:w="2677" w:type="dxa"/>
          </w:tcPr>
          <w:p w:rsidR="000B03B7" w:rsidRDefault="000B03B7" w:rsidP="005E118A">
            <w:pPr>
              <w:jc w:val="center"/>
            </w:pPr>
            <w:r>
              <w:t>Solve</w:t>
            </w:r>
          </w:p>
        </w:tc>
      </w:tr>
    </w:tbl>
    <w:p w:rsidR="00ED3CD5" w:rsidRPr="002D113E" w:rsidRDefault="00ED3CD5" w:rsidP="003316EA">
      <w:pPr>
        <w:autoSpaceDE w:val="0"/>
        <w:autoSpaceDN w:val="0"/>
        <w:adjustRightInd w:val="0"/>
        <w:ind w:left="1152" w:hanging="432"/>
        <w:rPr>
          <w:rFonts w:ascii="Arial" w:hAnsi="Arial" w:cs="TimesNewRomanPSMT"/>
          <w:color w:val="000000"/>
        </w:rPr>
      </w:pPr>
      <w:r w:rsidRPr="002D113E">
        <w:rPr>
          <w:rFonts w:ascii="Arial" w:hAnsi="Arial" w:cs="TimesNewRomanPSMT"/>
          <w:color w:val="000000"/>
        </w:rPr>
        <w:t xml:space="preserve">c. If you start skating down this hill, your potential energy will </w:t>
      </w:r>
      <w:r w:rsidR="003316EA">
        <w:rPr>
          <w:rFonts w:ascii="Arial" w:hAnsi="Arial" w:cs="TimesNewRomanPSMT"/>
          <w:color w:val="000000"/>
        </w:rPr>
        <w:t xml:space="preserve">be converted to kinetic energy. </w:t>
      </w:r>
      <w:r w:rsidRPr="002D113E">
        <w:rPr>
          <w:rFonts w:ascii="Arial" w:hAnsi="Arial" w:cs="TimesNewRomanPSMT"/>
          <w:color w:val="000000"/>
        </w:rPr>
        <w:t>At the</w:t>
      </w:r>
      <w:r>
        <w:rPr>
          <w:rFonts w:ascii="Arial" w:hAnsi="Arial" w:cs="TimesNewRomanPSMT"/>
          <w:color w:val="000000"/>
        </w:rPr>
        <w:t xml:space="preserve"> </w:t>
      </w:r>
      <w:r w:rsidRPr="002D113E">
        <w:rPr>
          <w:rFonts w:ascii="Arial" w:hAnsi="Arial" w:cs="TimesNewRomanPSMT"/>
          <w:color w:val="000000"/>
        </w:rPr>
        <w:t>bottom of the hill, your kinetic energy will be equal to your potential energy at the top. What will be</w:t>
      </w:r>
      <w:r>
        <w:rPr>
          <w:rFonts w:ascii="Arial" w:hAnsi="Arial" w:cs="TimesNewRomanPSMT"/>
          <w:color w:val="000000"/>
        </w:rPr>
        <w:t xml:space="preserve"> </w:t>
      </w:r>
      <w:r w:rsidRPr="002D113E">
        <w:rPr>
          <w:rFonts w:ascii="Arial" w:hAnsi="Arial" w:cs="TimesNewRomanPSMT"/>
          <w:color w:val="000000"/>
        </w:rPr>
        <w:t>your speed at the bottom of the hill?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442"/>
        <w:gridCol w:w="2107"/>
        <w:gridCol w:w="3197"/>
        <w:gridCol w:w="1896"/>
      </w:tblGrid>
      <w:tr w:rsidR="000B03B7" w:rsidTr="005E118A">
        <w:trPr>
          <w:trHeight w:val="2240"/>
        </w:trPr>
        <w:tc>
          <w:tcPr>
            <w:tcW w:w="2590" w:type="dxa"/>
          </w:tcPr>
          <w:p w:rsidR="000B03B7" w:rsidRDefault="000B03B7" w:rsidP="005E118A">
            <w:pPr>
              <w:jc w:val="center"/>
            </w:pPr>
            <w:r>
              <w:t>Given</w:t>
            </w:r>
          </w:p>
        </w:tc>
        <w:tc>
          <w:tcPr>
            <w:tcW w:w="1635" w:type="dxa"/>
          </w:tcPr>
          <w:p w:rsidR="000B03B7" w:rsidRDefault="000B03B7" w:rsidP="005E118A">
            <w:pPr>
              <w:jc w:val="center"/>
            </w:pPr>
            <w:r>
              <w:t>Unknown</w:t>
            </w:r>
          </w:p>
        </w:tc>
        <w:tc>
          <w:tcPr>
            <w:tcW w:w="2813" w:type="dxa"/>
          </w:tcPr>
          <w:p w:rsidR="000B03B7" w:rsidRDefault="000B03B7" w:rsidP="005E118A">
            <w:pPr>
              <w:jc w:val="center"/>
            </w:pPr>
            <w:r>
              <w:t>Equation</w:t>
            </w:r>
          </w:p>
        </w:tc>
        <w:tc>
          <w:tcPr>
            <w:tcW w:w="4590" w:type="dxa"/>
          </w:tcPr>
          <w:p w:rsidR="000B03B7" w:rsidRDefault="000B03B7" w:rsidP="005E118A">
            <w:pPr>
              <w:jc w:val="center"/>
            </w:pPr>
            <w:r>
              <w:t>Substitute</w:t>
            </w:r>
          </w:p>
        </w:tc>
        <w:tc>
          <w:tcPr>
            <w:tcW w:w="2677" w:type="dxa"/>
          </w:tcPr>
          <w:p w:rsidR="000B03B7" w:rsidRDefault="000B03B7" w:rsidP="005E118A">
            <w:pPr>
              <w:jc w:val="center"/>
            </w:pPr>
            <w:r>
              <w:t>Solve</w:t>
            </w:r>
          </w:p>
        </w:tc>
      </w:tr>
    </w:tbl>
    <w:p w:rsidR="00ED3CD5" w:rsidRPr="002D113E" w:rsidRDefault="000B03B7" w:rsidP="00ED3CD5">
      <w:pPr>
        <w:autoSpaceDE w:val="0"/>
        <w:autoSpaceDN w:val="0"/>
        <w:adjustRightInd w:val="0"/>
        <w:spacing w:line="288" w:lineRule="auto"/>
        <w:rPr>
          <w:rFonts w:ascii="Arial" w:hAnsi="Arial" w:cs="TimesNewRomanPSMT"/>
          <w:color w:val="000000"/>
        </w:rPr>
      </w:pPr>
      <w:r>
        <w:rPr>
          <w:rFonts w:ascii="Arial" w:hAnsi="Arial" w:cs="TimesNewRomanPSMT"/>
          <w:color w:val="000000"/>
        </w:rPr>
        <w:t>8</w:t>
      </w:r>
      <w:r w:rsidR="00ED3CD5" w:rsidRPr="002D113E">
        <w:rPr>
          <w:rFonts w:ascii="Arial" w:hAnsi="Arial" w:cs="TimesNewRomanPSMT"/>
          <w:color w:val="000000"/>
        </w:rPr>
        <w:t>. What is the mass of an object that creates 33,750 joules of energy by traveling at 30 m/sec?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443"/>
        <w:gridCol w:w="2107"/>
        <w:gridCol w:w="3197"/>
        <w:gridCol w:w="1896"/>
      </w:tblGrid>
      <w:tr w:rsidR="000B03B7" w:rsidTr="005E118A">
        <w:trPr>
          <w:trHeight w:val="2240"/>
        </w:trPr>
        <w:tc>
          <w:tcPr>
            <w:tcW w:w="1903" w:type="dxa"/>
          </w:tcPr>
          <w:p w:rsidR="000B03B7" w:rsidRDefault="000B03B7" w:rsidP="005E118A">
            <w:pPr>
              <w:jc w:val="center"/>
            </w:pPr>
            <w:r>
              <w:t>Given</w:t>
            </w:r>
          </w:p>
        </w:tc>
        <w:tc>
          <w:tcPr>
            <w:tcW w:w="1454" w:type="dxa"/>
          </w:tcPr>
          <w:p w:rsidR="000B03B7" w:rsidRDefault="000B03B7" w:rsidP="005E118A">
            <w:pPr>
              <w:jc w:val="center"/>
            </w:pPr>
            <w:r>
              <w:t>Unknown</w:t>
            </w:r>
          </w:p>
        </w:tc>
        <w:tc>
          <w:tcPr>
            <w:tcW w:w="2149" w:type="dxa"/>
          </w:tcPr>
          <w:p w:rsidR="000B03B7" w:rsidRDefault="000B03B7" w:rsidP="005E118A">
            <w:pPr>
              <w:jc w:val="center"/>
            </w:pPr>
            <w:r>
              <w:t>Equation</w:t>
            </w:r>
          </w:p>
        </w:tc>
        <w:tc>
          <w:tcPr>
            <w:tcW w:w="3280" w:type="dxa"/>
          </w:tcPr>
          <w:p w:rsidR="000B03B7" w:rsidRDefault="000B03B7" w:rsidP="005E118A">
            <w:pPr>
              <w:jc w:val="center"/>
            </w:pPr>
            <w:r>
              <w:t>Substitute</w:t>
            </w:r>
          </w:p>
        </w:tc>
        <w:tc>
          <w:tcPr>
            <w:tcW w:w="1942" w:type="dxa"/>
          </w:tcPr>
          <w:p w:rsidR="000B03B7" w:rsidRDefault="000B03B7" w:rsidP="005E118A">
            <w:pPr>
              <w:jc w:val="center"/>
            </w:pPr>
            <w:r>
              <w:t>Solve</w:t>
            </w:r>
          </w:p>
        </w:tc>
      </w:tr>
    </w:tbl>
    <w:p w:rsidR="00073348" w:rsidRDefault="00073348" w:rsidP="00CB704C"/>
    <w:sectPr w:rsidR="00073348" w:rsidSect="00D37030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FE5"/>
    <w:multiLevelType w:val="multilevel"/>
    <w:tmpl w:val="10ECA6C8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A7743"/>
    <w:multiLevelType w:val="multilevel"/>
    <w:tmpl w:val="3B660C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8297F"/>
    <w:multiLevelType w:val="multilevel"/>
    <w:tmpl w:val="F586ACA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307EF"/>
    <w:multiLevelType w:val="hybridMultilevel"/>
    <w:tmpl w:val="F586ACA2"/>
    <w:lvl w:ilvl="0" w:tplc="F5B84AE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CF276C"/>
    <w:multiLevelType w:val="hybridMultilevel"/>
    <w:tmpl w:val="2B3641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3641C"/>
    <w:multiLevelType w:val="hybridMultilevel"/>
    <w:tmpl w:val="89F2AF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C8"/>
    <w:rsid w:val="00021A04"/>
    <w:rsid w:val="00022862"/>
    <w:rsid w:val="00042165"/>
    <w:rsid w:val="00073348"/>
    <w:rsid w:val="000B03B7"/>
    <w:rsid w:val="000F1804"/>
    <w:rsid w:val="001104DB"/>
    <w:rsid w:val="001248F8"/>
    <w:rsid w:val="001351C9"/>
    <w:rsid w:val="001371C8"/>
    <w:rsid w:val="00162DB9"/>
    <w:rsid w:val="00173F61"/>
    <w:rsid w:val="001B5618"/>
    <w:rsid w:val="0021602A"/>
    <w:rsid w:val="00282661"/>
    <w:rsid w:val="002F0C16"/>
    <w:rsid w:val="00302459"/>
    <w:rsid w:val="003100E6"/>
    <w:rsid w:val="00321AB8"/>
    <w:rsid w:val="0032707C"/>
    <w:rsid w:val="003316EA"/>
    <w:rsid w:val="003976F9"/>
    <w:rsid w:val="00426092"/>
    <w:rsid w:val="0044497A"/>
    <w:rsid w:val="00447644"/>
    <w:rsid w:val="00475BD5"/>
    <w:rsid w:val="00496D21"/>
    <w:rsid w:val="00497E90"/>
    <w:rsid w:val="00504260"/>
    <w:rsid w:val="0052671D"/>
    <w:rsid w:val="00551AA3"/>
    <w:rsid w:val="00561328"/>
    <w:rsid w:val="00571CF2"/>
    <w:rsid w:val="005D6DC3"/>
    <w:rsid w:val="00615635"/>
    <w:rsid w:val="0061604F"/>
    <w:rsid w:val="00642AD5"/>
    <w:rsid w:val="006447BC"/>
    <w:rsid w:val="00660931"/>
    <w:rsid w:val="006B1C66"/>
    <w:rsid w:val="006D4FA7"/>
    <w:rsid w:val="00733927"/>
    <w:rsid w:val="0076675A"/>
    <w:rsid w:val="007D2475"/>
    <w:rsid w:val="008216C5"/>
    <w:rsid w:val="00857D47"/>
    <w:rsid w:val="008663C5"/>
    <w:rsid w:val="008B4901"/>
    <w:rsid w:val="008C5F4E"/>
    <w:rsid w:val="008F005E"/>
    <w:rsid w:val="00911797"/>
    <w:rsid w:val="00926272"/>
    <w:rsid w:val="00932657"/>
    <w:rsid w:val="0097099F"/>
    <w:rsid w:val="00981DBE"/>
    <w:rsid w:val="009F0CE1"/>
    <w:rsid w:val="00A013C2"/>
    <w:rsid w:val="00A11A47"/>
    <w:rsid w:val="00A5009B"/>
    <w:rsid w:val="00A8169E"/>
    <w:rsid w:val="00AF765F"/>
    <w:rsid w:val="00B069E2"/>
    <w:rsid w:val="00B2522F"/>
    <w:rsid w:val="00BB334E"/>
    <w:rsid w:val="00BC4A63"/>
    <w:rsid w:val="00BD1B14"/>
    <w:rsid w:val="00BF15E6"/>
    <w:rsid w:val="00C24D33"/>
    <w:rsid w:val="00C41548"/>
    <w:rsid w:val="00C60767"/>
    <w:rsid w:val="00CA1C74"/>
    <w:rsid w:val="00CA7EFB"/>
    <w:rsid w:val="00CB704C"/>
    <w:rsid w:val="00CC1BA1"/>
    <w:rsid w:val="00CC69DE"/>
    <w:rsid w:val="00D307DE"/>
    <w:rsid w:val="00D348C6"/>
    <w:rsid w:val="00D36ABD"/>
    <w:rsid w:val="00D37030"/>
    <w:rsid w:val="00D508A7"/>
    <w:rsid w:val="00D9726A"/>
    <w:rsid w:val="00DA3A96"/>
    <w:rsid w:val="00DB1C91"/>
    <w:rsid w:val="00DB3E33"/>
    <w:rsid w:val="00DD2D4D"/>
    <w:rsid w:val="00E64D4E"/>
    <w:rsid w:val="00E67FC1"/>
    <w:rsid w:val="00EB5D7D"/>
    <w:rsid w:val="00EC6502"/>
    <w:rsid w:val="00ED3CD5"/>
    <w:rsid w:val="00EF2C1A"/>
    <w:rsid w:val="00F42E16"/>
    <w:rsid w:val="00F7619D"/>
    <w:rsid w:val="00FC2C43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299CA5-AEA8-420F-9906-FBC27D7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8663C5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D5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  Introduction to Matter (Chapter 2 &amp; 3)</vt:lpstr>
    </vt:vector>
  </TitlesOfParts>
  <Company/>
  <LinksUpToDate>false</LinksUpToDate>
  <CharactersWithSpaces>1722</CharactersWithSpaces>
  <SharedDoc>false</SharedDoc>
  <HLinks>
    <vt:vector size="6" baseType="variant">
      <vt:variant>
        <vt:i4>5439496</vt:i4>
      </vt:variant>
      <vt:variant>
        <vt:i4>0</vt:i4>
      </vt:variant>
      <vt:variant>
        <vt:i4>0</vt:i4>
      </vt:variant>
      <vt:variant>
        <vt:i4>5</vt:i4>
      </vt:variant>
      <vt:variant>
        <vt:lpwstr>http://hyperphysics.phy-astr.gsu.edu/hbase/tables/sphtt.html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  Introduction to Matter (Chapter 2 &amp; 3)</dc:title>
  <dc:creator>Veronica</dc:creator>
  <cp:lastModifiedBy>Susan Ryan</cp:lastModifiedBy>
  <cp:revision>9</cp:revision>
  <cp:lastPrinted>2013-10-20T18:36:00Z</cp:lastPrinted>
  <dcterms:created xsi:type="dcterms:W3CDTF">2016-03-21T11:43:00Z</dcterms:created>
  <dcterms:modified xsi:type="dcterms:W3CDTF">2017-10-16T16:13:00Z</dcterms:modified>
</cp:coreProperties>
</file>